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88" w:rsidRDefault="00BF4A12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 w:rsidRPr="00BF4A12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 xml:space="preserve">Об использовании бросового материала </w:t>
      </w:r>
    </w:p>
    <w:p w:rsidR="00BF4A12" w:rsidRDefault="00A25088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>в творческом развитии ребёнка</w:t>
      </w:r>
    </w:p>
    <w:p w:rsidR="00BF4A12" w:rsidRPr="00BF4A12" w:rsidRDefault="00BF4A12" w:rsidP="00BF4A1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</w:p>
    <w:p w:rsidR="00831962" w:rsidRPr="00D151EC" w:rsidRDefault="00FB6CFA" w:rsidP="00663F40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</w:pPr>
      <w:r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Многие взрослые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, желая решить задачи творческого и умственного развития своего ребенка дома, покупают с этой целью раскраски, пазлы, дидактические игры и пр. Но помимо «готового», «покупного» материала, с заранее заложенным </w:t>
      </w:r>
      <w:r w:rsidR="000B634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«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функционалом</w:t>
      </w:r>
      <w:r w:rsidR="000B634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»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, существуе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т </w:t>
      </w:r>
      <w:r w:rsidR="00876E50" w:rsidRPr="00D151EC">
        <w:rPr>
          <w:rFonts w:asciiTheme="majorHAnsi" w:eastAsia="Times New Roman" w:hAnsiTheme="majorHAnsi" w:cs="Times New Roman"/>
          <w:b/>
          <w:i/>
          <w:color w:val="7030A0"/>
          <w:sz w:val="26"/>
          <w:szCs w:val="26"/>
          <w:lang w:eastAsia="ru-RU"/>
        </w:rPr>
        <w:t xml:space="preserve">бросовый материал, 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который </w:t>
      </w:r>
      <w:r w:rsidR="003D7C3D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с удо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в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ольствием используется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 в </w:t>
      </w:r>
      <w:r w:rsidR="00876E50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 xml:space="preserve">нашей </w:t>
      </w:r>
      <w:r w:rsidR="00831962" w:rsidRPr="00D151EC">
        <w:rPr>
          <w:rFonts w:asciiTheme="majorHAnsi" w:eastAsia="Times New Roman" w:hAnsiTheme="majorHAnsi" w:cs="Times New Roman"/>
          <w:i/>
          <w:color w:val="7030A0"/>
          <w:sz w:val="26"/>
          <w:szCs w:val="26"/>
          <w:lang w:eastAsia="ru-RU"/>
        </w:rPr>
        <w:t>группе.</w:t>
      </w:r>
    </w:p>
    <w:p w:rsidR="00831962" w:rsidRPr="00D151EC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  <w:lang w:eastAsia="ru-RU"/>
        </w:rPr>
      </w:pPr>
    </w:p>
    <w:p w:rsidR="00FB6CFA" w:rsidRPr="00D151EC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</w:pPr>
      <w:r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 xml:space="preserve">Мы предлагаем родителям поддерживать детскую инициативу в выборе такого материала для </w:t>
      </w:r>
      <w:r w:rsidR="000B634D"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 xml:space="preserve">детских </w:t>
      </w:r>
      <w:r w:rsidRPr="00D151EC">
        <w:rPr>
          <w:rFonts w:asciiTheme="majorHAnsi" w:eastAsia="Times New Roman" w:hAnsiTheme="majorHAnsi" w:cs="Times New Roman"/>
          <w:color w:val="7030A0"/>
          <w:sz w:val="26"/>
          <w:szCs w:val="26"/>
          <w:lang w:eastAsia="ru-RU"/>
        </w:rPr>
        <w:t>поделок.</w:t>
      </w:r>
    </w:p>
    <w:p w:rsidR="00831962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831962" w:rsidRPr="008406CE" w:rsidRDefault="00831962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</w:pPr>
      <w:r w:rsidRPr="008406CE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>Для чего мы это делаем?</w:t>
      </w:r>
    </w:p>
    <w:p w:rsidR="00FB6CFA" w:rsidRDefault="00236A28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2450FCD6" wp14:editId="5200733C">
            <wp:simplePos x="0" y="0"/>
            <wp:positionH relativeFrom="column">
              <wp:posOffset>3710305</wp:posOffset>
            </wp:positionH>
            <wp:positionV relativeFrom="paragraph">
              <wp:posOffset>52705</wp:posOffset>
            </wp:positionV>
            <wp:extent cx="2403475" cy="1351915"/>
            <wp:effectExtent l="0" t="0" r="0" b="635"/>
            <wp:wrapSquare wrapText="bothSides"/>
            <wp:docPr id="6" name="Рисунок 6" descr="C:\Users\Тошиба\Desktop\Maria\Фотографии\Детский сад\мастер-класс зайчики\IMG_20140320_07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ошиба\Desktop\Maria\Фотографии\Детский сад\мастер-класс зайчики\IMG_20140320_075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E50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1.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Бросовый материал дает детям чувство независимости от взрослых, т.к. </w:t>
      </w:r>
      <w:r w:rsidR="00831962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его можно использовать по своему усмотрению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, а главное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</w:t>
      </w:r>
      <w:r w:rsidR="008406CE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он разнообразен, развивает детскую фантазию и воображение. </w:t>
      </w:r>
    </w:p>
    <w:p w:rsidR="00876E50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A442C" w:rsidRDefault="00236A28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7714E90" wp14:editId="30DFC9D9">
            <wp:simplePos x="0" y="0"/>
            <wp:positionH relativeFrom="column">
              <wp:posOffset>-60960</wp:posOffset>
            </wp:positionH>
            <wp:positionV relativeFrom="paragraph">
              <wp:posOffset>52070</wp:posOffset>
            </wp:positionV>
            <wp:extent cx="2514600" cy="1414145"/>
            <wp:effectExtent l="0" t="0" r="0" b="0"/>
            <wp:wrapSquare wrapText="bothSides"/>
            <wp:docPr id="13" name="Рисунок 13" descr="C:\Users\Тошиба\Desktop\Maria\Фотографии\Детский сад\мастер-класс зайчики\IMG_20140325_18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шиба\Desktop\Maria\Фотографии\Детский сад\мастер-класс зайчики\IMG_20140325_185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2.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Использование бытового мусора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приучает ребенка к бережливости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он никогда не сломает игрушку, сделанную своими руками, к изготовлению которой приложил усилия и старания, а в дальнейшем станет уважать и труд других людей. </w:t>
      </w:r>
    </w:p>
    <w:p w:rsidR="00876E50" w:rsidRPr="009A442C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9A442C" w:rsidRDefault="000E286E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82A51D" wp14:editId="07052999">
            <wp:simplePos x="0" y="0"/>
            <wp:positionH relativeFrom="column">
              <wp:posOffset>4239490</wp:posOffset>
            </wp:positionH>
            <wp:positionV relativeFrom="paragraph">
              <wp:posOffset>87688</wp:posOffset>
            </wp:positionV>
            <wp:extent cx="1454727" cy="2586181"/>
            <wp:effectExtent l="0" t="0" r="0" b="0"/>
            <wp:wrapSquare wrapText="bothSides"/>
            <wp:docPr id="14" name="Рисунок 14" descr="C:\Users\Тошиба\Desktop\Maria\Фотографии\Детский сад\Наши будни\IMG_20140701_16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ошиба\Desktop\Maria\Фотографии\Детский сад\Наши будни\IMG_20140701_161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7" cy="258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Работая с разными материалами, дети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знакомятся с их свойствами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разнообразной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структурой</w:t>
      </w:r>
      <w:r w:rsidR="009A442C" w:rsidRPr="009A442C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, приобретают </w:t>
      </w:r>
      <w:r w:rsidR="009A442C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трудовые на</w:t>
      </w:r>
      <w:r w:rsidR="00876E50" w:rsidRPr="008406CE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выки</w:t>
      </w:r>
      <w:r w:rsidR="00876E50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и умения, учатся мыслить.</w:t>
      </w:r>
    </w:p>
    <w:p w:rsidR="00876E50" w:rsidRPr="009A442C" w:rsidRDefault="00876E50" w:rsidP="00913517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</w:p>
    <w:p w:rsidR="00876E50" w:rsidRDefault="00876E50" w:rsidP="00663F4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4.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Самое интересное, что такой материал для поделок </w:t>
      </w:r>
      <w:r w:rsidR="009A442C" w:rsidRPr="00BE0000">
        <w:rPr>
          <w:rFonts w:asciiTheme="majorHAnsi" w:hAnsiTheme="majorHAnsi"/>
          <w:color w:val="C00000"/>
          <w:sz w:val="28"/>
          <w:szCs w:val="28"/>
        </w:rPr>
        <w:t xml:space="preserve">находится под рукой.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Для того, чтобы смастерить что-то занятное, не нужно идти в магазин, ехать в лес и собирать природный материал. Все необходимое можно найти у себя в твердых </w:t>
      </w:r>
      <w:r w:rsidR="00BE0000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бытовых </w:t>
      </w:r>
      <w:r w:rsidR="009A442C" w:rsidRPr="00B856E7">
        <w:rPr>
          <w:rFonts w:asciiTheme="majorHAnsi" w:hAnsiTheme="majorHAnsi"/>
          <w:color w:val="000000" w:themeColor="text1"/>
          <w:sz w:val="28"/>
          <w:szCs w:val="28"/>
        </w:rPr>
        <w:t xml:space="preserve">отходах или в дальнем пыльном закутке гаража. Яичные контейнеры, скорлупа, пластиковые и стеклянные бутылки, твердые пакеты из-под молочных продуктов, соков и многое другое являются прекрасным, бесплатным поделочным материалом. </w:t>
      </w:r>
    </w:p>
    <w:p w:rsidR="00663F40" w:rsidRDefault="00663F40" w:rsidP="00663F40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:rsidR="00663F40" w:rsidRDefault="00B26574" w:rsidP="00663F40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63F40">
        <w:rPr>
          <w:rFonts w:asciiTheme="majorHAnsi" w:hAnsiTheme="majorHAnsi"/>
          <w:b/>
          <w:color w:val="FF0000"/>
          <w:sz w:val="28"/>
          <w:szCs w:val="28"/>
        </w:rPr>
        <w:t xml:space="preserve">Успехов в творческом освоении бросового материала </w:t>
      </w:r>
    </w:p>
    <w:p w:rsidR="00B26574" w:rsidRDefault="00B26574" w:rsidP="00663F40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63F40">
        <w:rPr>
          <w:rFonts w:asciiTheme="majorHAnsi" w:hAnsiTheme="majorHAnsi"/>
          <w:b/>
          <w:color w:val="FF0000"/>
          <w:sz w:val="28"/>
          <w:szCs w:val="28"/>
        </w:rPr>
        <w:t>в домашних условиях!</w:t>
      </w:r>
    </w:p>
    <w:p w:rsidR="00B40FE3" w:rsidRPr="00B96E64" w:rsidRDefault="00B40FE3" w:rsidP="00B96E64">
      <w:pPr>
        <w:pStyle w:val="c1"/>
        <w:spacing w:before="0" w:beforeAutospacing="0" w:after="0" w:afterAutospacing="0" w:line="270" w:lineRule="atLeast"/>
        <w:jc w:val="right"/>
        <w:rPr>
          <w:i/>
          <w:color w:val="000000"/>
          <w:sz w:val="28"/>
          <w:szCs w:val="28"/>
        </w:rPr>
      </w:pPr>
      <w:r>
        <w:rPr>
          <w:rStyle w:val="c0"/>
          <w:i/>
          <w:color w:val="7030A0"/>
          <w:sz w:val="28"/>
          <w:szCs w:val="28"/>
        </w:rPr>
        <w:t>Консультацию подготовила М.А. Стрелкова</w:t>
      </w:r>
      <w:bookmarkStart w:id="0" w:name="_GoBack"/>
      <w:bookmarkEnd w:id="0"/>
    </w:p>
    <w:sectPr w:rsidR="00B40FE3" w:rsidRPr="00B96E64" w:rsidSect="00A25088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2C"/>
    <w:rsid w:val="00081FAD"/>
    <w:rsid w:val="000B634D"/>
    <w:rsid w:val="000E286E"/>
    <w:rsid w:val="00236A28"/>
    <w:rsid w:val="003D7C3D"/>
    <w:rsid w:val="00663F40"/>
    <w:rsid w:val="00831962"/>
    <w:rsid w:val="008406CE"/>
    <w:rsid w:val="00876E50"/>
    <w:rsid w:val="00913517"/>
    <w:rsid w:val="009A442C"/>
    <w:rsid w:val="00A25088"/>
    <w:rsid w:val="00B26574"/>
    <w:rsid w:val="00B40FE3"/>
    <w:rsid w:val="00B60715"/>
    <w:rsid w:val="00B856E7"/>
    <w:rsid w:val="00B96E64"/>
    <w:rsid w:val="00BE0000"/>
    <w:rsid w:val="00BF4A12"/>
    <w:rsid w:val="00D151EC"/>
    <w:rsid w:val="00E17445"/>
    <w:rsid w:val="00E24C1A"/>
    <w:rsid w:val="00E7077F"/>
    <w:rsid w:val="00F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1619-0ED2-4ACA-B41D-D52BFB61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E5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4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</dc:creator>
  <cp:lastModifiedBy>User</cp:lastModifiedBy>
  <cp:revision>8</cp:revision>
  <dcterms:created xsi:type="dcterms:W3CDTF">2014-09-29T08:42:00Z</dcterms:created>
  <dcterms:modified xsi:type="dcterms:W3CDTF">2014-09-29T08:57:00Z</dcterms:modified>
</cp:coreProperties>
</file>